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C73" w:rsidRDefault="00691CD7">
      <w:pPr>
        <w:rPr>
          <w:rFonts w:ascii="Times New Roman" w:hAnsi="Times New Roman" w:cs="Times New Roman"/>
          <w:sz w:val="12"/>
          <w:szCs w:val="12"/>
        </w:rPr>
      </w:pPr>
      <w:r w:rsidRPr="00691CD7">
        <w:rPr>
          <w:rFonts w:ascii="Times New Roman" w:hAnsi="Times New Roman" w:cs="Times New Roman"/>
          <w:sz w:val="12"/>
          <w:szCs w:val="12"/>
          <w:lang/>
        </w:rPr>
        <w:t>17.     Оценка производства при сертификации продукции. Порядок проведения анализа состояния производства. Действия органа по сертификации в случае выявления несоответствий при анализе состояния производства.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При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в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кач-ве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одного из способов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доказ-ва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соотв-вия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уст. треб.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используют оценку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>, кот. проводится в формах: 1 СФ СМК (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5-6), 2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(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5), 3 анализ состояния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(АСП) (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1а, 2а, 3а, 4а, 9а, 10а). Целью проведения АСП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явл-ся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уст наличия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необх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 условий для обеспечения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соответ-вия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выпускаемой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уст. требованиям.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Инфо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полученная в процессе АСП исп. для определения срока действия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соотв-вия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на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., установления периодичности и плана ИК, а так же для составления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корректир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мероприятий. При наличии сертификата на СМК анализ не проводят.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АСП проводят эксперты по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прошедшие спец обучение.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может привлекать экспертов по СФ СМК. Для проведения АСП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разрабатывает рабочие и типовые программы.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Объектами проверки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явл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.: ТП, ТД, средства технолог оснащения, технолог режимы,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технич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обслуживание и ремонт средств технолог оснащения, методики испытаний и измерений, входной контроль, приемочный контроль, периодические испытания. 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>Порядок проведения АСП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Основанием для проведения АСП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явл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решение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по заявке на СФ.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определяет программу работ, назначает экспертов, уведомляет заявителя о необходимости представления материалов. Заявитель представляет всю необходимую документацию. Проводится АСП после получения результатов испытаний, при отрицательных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резльтатах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испытаний АСП не проводится.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Анализ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резу-ов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проверки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Несоответ-вия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выявленные в процессе проверки классифицируются на значительные 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малозначительные.К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значительным относятся:1 отсутствие НД на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СФую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2 отсутствие или недостаточная полнота ТД, 3 отсутствие или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несоотв-вие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наименований средств технолог оснащения требованиям ТД, 4 использование не поверенных средств измерений или с просроченным сроком поверки, 5 отсутствие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докум-ции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на процедуры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вх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контроля и контроля на приемку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6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отсут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вх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контроля материалов и комплект 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т.д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Наличие значит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несоотв-вий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свидетельствует о неуд состоянии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 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орг-ция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должна провести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корректир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мероприятия в срок, согласованный с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>.</w:t>
      </w: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Pr="00691CD7" w:rsidRDefault="00691CD7" w:rsidP="00691CD7">
      <w:pPr>
        <w:rPr>
          <w:rFonts w:ascii="Times New Roman" w:hAnsi="Times New Roman" w:cs="Times New Roman"/>
          <w:sz w:val="12"/>
          <w:szCs w:val="12"/>
        </w:rPr>
      </w:pPr>
      <w:r w:rsidRPr="00691CD7">
        <w:rPr>
          <w:rFonts w:ascii="Times New Roman" w:hAnsi="Times New Roman" w:cs="Times New Roman"/>
          <w:sz w:val="12"/>
          <w:szCs w:val="12"/>
          <w:lang/>
        </w:rPr>
        <w:lastRenderedPageBreak/>
        <w:t>17.     Оценка производства при сертификации продукции. Порядок проведения анализа состояния производства. Действия органа по сертификации в случае выявления несоответствий при анализе состояния производства.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При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в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кач-ве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одного из способов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доказ-ва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соотв-вия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уст. треб.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используют оценку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>, кот. проводится в формах: 1 СФ СМК (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5-6), 2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(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5), 3 анализ состояния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(АСП) (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1а, 2а, 3а, 4а, 9а, 10а). Целью проведения АСП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явл-ся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уст наличия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необх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 условий для обеспечения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соответ-вия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выпускаемой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уст. требованиям.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Инфо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полученная в процессе АСП исп. для определения срока действия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соотв-вия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на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., установления периодичности и плана ИК, а так же для составления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корректир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мероприятий. При наличии сертификата на СМК анализ не проводят.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АСП проводят эксперты по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прошедшие спец обучение.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может привлекать экспертов по СФ СМК. Для проведения АСП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разрабатывает рабочие и типовые программы.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Объектами проверки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явл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.: ТП, ТД, средства технолог оснащения, технолог режимы,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технич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обслуживание и ремонт средств технолог оснащения, методики испытаний и измерений, входной контроль, приемочный контроль, периодические испытания. 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>Порядок проведения АСП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Основанием для проведения АСП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явл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решение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по заявке на СФ.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определяет программу работ, назначает экспертов, уведомляет заявителя о необходимости представления материалов. Заявитель представляет всю необходимую документацию. Проводится АСП после получения результатов испытаний, при отрицательных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резльтатах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испытаний АСП не проводится.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Анализ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резу-ов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проверки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Несоответ-вия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выявленные в процессе проверки классифицируются на значительные 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малозначительные.К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значительным относятся:1 отсутствие НД на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СФую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2 отсутствие или недостаточная полнота ТД, 3 отсутствие или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несоотв-вие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наименований средств технолог оснащения требованиям ТД, 4 использование не поверенных средств измерений или с просроченным сроком поверки, 5 отсутствие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докум-ции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на процедуры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вх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контроля и контроля на приемку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6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отсут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вх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контроля материалов и комплект 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т.д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Наличие значит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несоотв-вий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свидетельствует о неуд состоянии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 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орг-ция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должна провести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корректир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мероприятия в срок, согласованный с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>.</w:t>
      </w: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Pr="00691CD7" w:rsidRDefault="00691CD7" w:rsidP="00691CD7">
      <w:pPr>
        <w:rPr>
          <w:rFonts w:ascii="Times New Roman" w:hAnsi="Times New Roman" w:cs="Times New Roman"/>
          <w:sz w:val="12"/>
          <w:szCs w:val="12"/>
        </w:rPr>
      </w:pPr>
      <w:r w:rsidRPr="00691CD7">
        <w:rPr>
          <w:rFonts w:ascii="Times New Roman" w:hAnsi="Times New Roman" w:cs="Times New Roman"/>
          <w:sz w:val="12"/>
          <w:szCs w:val="12"/>
          <w:lang/>
        </w:rPr>
        <w:lastRenderedPageBreak/>
        <w:t>17.     Оценка производства при сертификации продукции. Порядок проведения анализа состояния производства. Действия органа по сертификации в случае выявления несоответствий при анализе состояния производства.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При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в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кач-ве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одного из способов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доказ-ва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соотв-вия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уст. треб.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используют оценку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>, кот. проводится в формах: 1 СФ СМК (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5-6), 2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(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5), 3 анализ состояния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(АСП) (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1а, 2а, 3а, 4а, 9а, 10а). Целью проведения АСП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явл-ся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уст наличия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необх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 условий для обеспечения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соответ-вия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выпускаемой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уст. требованиям.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Инфо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полученная в процессе АСП исп. для определения срока действия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соотв-вия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на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., установления периодичности и плана ИК, а так же для составления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корректир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мероприятий. При наличии сертификата на СМК анализ не проводят.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АСП проводят эксперты по СФ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прошедшие спец обучение.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может привлекать экспертов по СФ СМК. Для проведения АСП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разрабатывает рабочие и типовые программы.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Объектами проверки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явл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.: ТП, ТД, средства технолог оснащения, технолог режимы,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технич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обслуживание и ремонт средств технолог оснащения, методики испытаний и измерений, входной контроль, приемочный контроль, периодические испытания. 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>Порядок проведения АСП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Основанием для проведения АСП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явл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решение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по заявке на СФ.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определяет программу работ, назначает экспертов, уведомляет заявителя о необходимости представления материалов. Заявитель представляет всю необходимую документацию. Проводится АСП после получения результатов испытаний, при отрицательных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резльтатах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испытаний АСП не проводится.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Анализ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резу-ов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проверки</w:t>
      </w:r>
      <w:r w:rsidRPr="00691CD7">
        <w:rPr>
          <w:rFonts w:ascii="Times New Roman" w:hAnsi="Times New Roman" w:cs="Times New Roman"/>
          <w:sz w:val="12"/>
          <w:szCs w:val="12"/>
          <w:lang/>
        </w:rPr>
        <w:br/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Несоответ-вия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выявленные в процессе проверки классифицируются на значительные 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малозначительные.К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значительным относятся:1 отсутствие НД на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СФую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2 отсутствие или недостаточная полнота ТД, 3 отсутствие или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несоотв-вие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наименований средств технолог оснащения требованиям ТД, 4 использование не поверенных средств измерений или с просроченным сроком поверки, 5 отсутствие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докум-ции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на процедуры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вх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контроля и контроля на приемку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, 6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отсут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вх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контроля материалов и комплект 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т.д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br/>
        <w:t xml:space="preserve">Наличие значит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несоотв-вий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свидетельствует о неуд состоянии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про-ва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. 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орг-ция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должна провести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корректир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 xml:space="preserve"> мероприятия в срок, согласованный с </w:t>
      </w:r>
      <w:proofErr w:type="spellStart"/>
      <w:r w:rsidRPr="00691CD7">
        <w:rPr>
          <w:rFonts w:ascii="Times New Roman" w:hAnsi="Times New Roman" w:cs="Times New Roman"/>
          <w:sz w:val="12"/>
          <w:szCs w:val="12"/>
          <w:lang/>
        </w:rPr>
        <w:t>ОрС</w:t>
      </w:r>
      <w:proofErr w:type="spellEnd"/>
      <w:r w:rsidRPr="00691CD7">
        <w:rPr>
          <w:rFonts w:ascii="Times New Roman" w:hAnsi="Times New Roman" w:cs="Times New Roman"/>
          <w:sz w:val="12"/>
          <w:szCs w:val="12"/>
          <w:lang/>
        </w:rPr>
        <w:t>.</w:t>
      </w: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Default="00691CD7">
      <w:pPr>
        <w:rPr>
          <w:rFonts w:ascii="Times New Roman" w:hAnsi="Times New Roman" w:cs="Times New Roman"/>
          <w:sz w:val="12"/>
          <w:szCs w:val="12"/>
        </w:rPr>
      </w:pPr>
    </w:p>
    <w:p w:rsidR="00691CD7" w:rsidRPr="00691CD7" w:rsidRDefault="00691CD7">
      <w:pPr>
        <w:rPr>
          <w:rFonts w:ascii="Times New Roman" w:hAnsi="Times New Roman" w:cs="Times New Roman"/>
          <w:sz w:val="12"/>
          <w:szCs w:val="12"/>
        </w:rPr>
      </w:pPr>
    </w:p>
    <w:sectPr w:rsidR="00691CD7" w:rsidRPr="00691CD7" w:rsidSect="00691CD7">
      <w:pgSz w:w="16838" w:h="11906" w:orient="landscape"/>
      <w:pgMar w:top="284" w:right="1134" w:bottom="850" w:left="1134" w:header="708" w:footer="708" w:gutter="0"/>
      <w:cols w:num="5" w:space="275" w:equalWidth="0">
        <w:col w:w="2693" w:space="275"/>
        <w:col w:w="2693" w:space="275"/>
        <w:col w:w="2694" w:space="275"/>
        <w:col w:w="2695" w:space="275"/>
        <w:col w:w="2695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91CD7"/>
    <w:rsid w:val="00691CD7"/>
    <w:rsid w:val="00FF4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1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1C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991</Words>
  <Characters>5655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2011-03-09T18:05:00Z</cp:lastPrinted>
  <dcterms:created xsi:type="dcterms:W3CDTF">2011-03-09T18:02:00Z</dcterms:created>
  <dcterms:modified xsi:type="dcterms:W3CDTF">2011-03-09T18:08:00Z</dcterms:modified>
</cp:coreProperties>
</file>